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6D0B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2088EFED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1A67D22C" w14:textId="6DE8D686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752D2F">
        <w:rPr>
          <w:rFonts w:ascii="Arial" w:hAnsi="Arial" w:cs="Arial"/>
          <w:szCs w:val="20"/>
        </w:rPr>
        <w:t xml:space="preserve">11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7DC9A3B8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752D2F" w:rsidRPr="00752D2F">
        <w:rPr>
          <w:rStyle w:val="BLOCKBOLD"/>
          <w:rFonts w:ascii="Arial" w:hAnsi="Arial" w:cs="Arial"/>
        </w:rPr>
        <w:t>a procedura aperta per l’appalto del servizio di recapito degli atti giudiziari di Inail (ID 2948)</w:t>
      </w: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00801" w14:textId="77777777" w:rsidR="00076EBA" w:rsidRDefault="00076EBA" w:rsidP="009B4C30">
      <w:pPr>
        <w:spacing w:line="240" w:lineRule="auto"/>
      </w:pPr>
      <w:r>
        <w:separator/>
      </w:r>
    </w:p>
  </w:endnote>
  <w:endnote w:type="continuationSeparator" w:id="0">
    <w:p w14:paraId="658ADB40" w14:textId="77777777" w:rsidR="00076EBA" w:rsidRDefault="00076EB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1B18" w14:textId="77777777" w:rsidR="00324CB3" w:rsidRPr="00324CB3" w:rsidRDefault="00324CB3" w:rsidP="00324CB3">
    <w:pPr>
      <w:pStyle w:val="Pidipagina"/>
      <w:rPr>
        <w:i w:val="0"/>
        <w:iCs/>
        <w:sz w:val="18"/>
      </w:rPr>
    </w:pPr>
    <w:r w:rsidRPr="00324CB3">
      <w:rPr>
        <w:i w:val="0"/>
        <w:iCs/>
        <w:sz w:val="18"/>
      </w:rPr>
      <w:t xml:space="preserve">Gara a procedura aperta per l’appalto del servizio di recapito degli atti giudiziari di Inail (ID 2948) </w:t>
    </w:r>
  </w:p>
  <w:p w14:paraId="06D561DB" w14:textId="77777777" w:rsidR="00324CB3" w:rsidRPr="00324CB3" w:rsidRDefault="00324CB3" w:rsidP="00324CB3">
    <w:pPr>
      <w:pStyle w:val="Pidipagina"/>
      <w:rPr>
        <w:i w:val="0"/>
        <w:iCs/>
        <w:sz w:val="18"/>
      </w:rPr>
    </w:pPr>
    <w:r w:rsidRPr="00324CB3">
      <w:rPr>
        <w:i w:val="0"/>
        <w:iCs/>
        <w:sz w:val="18"/>
      </w:rPr>
      <w:t>Classificazione Consip: Ambito pubblico</w:t>
    </w:r>
  </w:p>
  <w:p w14:paraId="2461972E" w14:textId="55CA8033" w:rsidR="002E133B" w:rsidRPr="00324CB3" w:rsidRDefault="00324CB3" w:rsidP="00324CB3">
    <w:pPr>
      <w:pStyle w:val="Pidipagina"/>
      <w:rPr>
        <w:i w:val="0"/>
        <w:iCs/>
      </w:rPr>
    </w:pPr>
    <w:r w:rsidRPr="00324CB3">
      <w:rPr>
        <w:i w:val="0"/>
        <w:iCs/>
        <w:sz w:val="18"/>
      </w:rPr>
      <w:t>Allegato 11 - Manifestazione di interesse - rettifica ex art. 101, co. 4</w:t>
    </w: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1358" w14:textId="77777777" w:rsidR="00752D2F" w:rsidRPr="005A1446" w:rsidRDefault="00752D2F" w:rsidP="00752D2F">
    <w:pPr>
      <w:pStyle w:val="Pidipagina"/>
      <w:rPr>
        <w:rFonts w:ascii="Arial" w:hAnsi="Arial" w:cs="Arial"/>
        <w:i w:val="0"/>
        <w:iCs/>
        <w:sz w:val="14"/>
        <w:szCs w:val="14"/>
      </w:rPr>
    </w:pPr>
    <w:r w:rsidRPr="005A1446">
      <w:rPr>
        <w:rFonts w:ascii="Arial" w:hAnsi="Arial" w:cs="Arial"/>
        <w:i w:val="0"/>
        <w:iCs/>
        <w:sz w:val="14"/>
        <w:szCs w:val="14"/>
      </w:rPr>
      <w:t>Gara a procedura aperta per l’appalto del servizio di recapito degli atti giudiziari di Inail (ID 2948)</w:t>
    </w:r>
  </w:p>
  <w:p w14:paraId="225A018C" w14:textId="709CEFAE" w:rsidR="00752D2F" w:rsidRPr="005A1446" w:rsidRDefault="00752D2F" w:rsidP="00752D2F">
    <w:pPr>
      <w:pStyle w:val="Pidipagina"/>
      <w:rPr>
        <w:rFonts w:ascii="Arial" w:hAnsi="Arial" w:cs="Arial"/>
        <w:i w:val="0"/>
        <w:iCs/>
        <w:sz w:val="14"/>
        <w:szCs w:val="14"/>
      </w:rPr>
    </w:pPr>
    <w:r w:rsidRPr="005A1446">
      <w:rPr>
        <w:rFonts w:ascii="Arial" w:hAnsi="Arial" w:cs="Arial"/>
        <w:i w:val="0"/>
        <w:iCs/>
        <w:sz w:val="14"/>
        <w:szCs w:val="14"/>
      </w:rPr>
      <w:t>Classificazione Consip: Ambito pubblico</w:t>
    </w:r>
  </w:p>
  <w:p w14:paraId="441AE0FC" w14:textId="0880BAF1" w:rsidR="000D0B38" w:rsidRPr="005A1446" w:rsidRDefault="000D0B38" w:rsidP="00752D2F">
    <w:pPr>
      <w:pStyle w:val="Pidipagina"/>
      <w:rPr>
        <w:rFonts w:ascii="Arial" w:hAnsi="Arial" w:cs="Arial"/>
        <w:i w:val="0"/>
        <w:iCs/>
        <w:sz w:val="14"/>
        <w:szCs w:val="14"/>
      </w:rPr>
    </w:pPr>
    <w:r w:rsidRPr="005A1446">
      <w:rPr>
        <w:rFonts w:ascii="Arial" w:hAnsi="Arial" w:cs="Arial"/>
        <w:i w:val="0"/>
        <w:iCs/>
        <w:sz w:val="14"/>
        <w:szCs w:val="14"/>
      </w:rPr>
      <w:t>Allegato 11 - Manifestazione di interesse - rettifica ex art. 101, co.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502F" w14:textId="77777777" w:rsidR="00076EBA" w:rsidRDefault="00076EBA" w:rsidP="009B4C30">
      <w:pPr>
        <w:spacing w:line="240" w:lineRule="auto"/>
      </w:pPr>
      <w:r>
        <w:separator/>
      </w:r>
    </w:p>
  </w:footnote>
  <w:footnote w:type="continuationSeparator" w:id="0">
    <w:p w14:paraId="36B00E71" w14:textId="77777777" w:rsidR="00076EBA" w:rsidRDefault="00076EB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22D8F"/>
    <w:rsid w:val="000721D0"/>
    <w:rsid w:val="00076EBA"/>
    <w:rsid w:val="00083E31"/>
    <w:rsid w:val="00094F27"/>
    <w:rsid w:val="000D0B38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24CB3"/>
    <w:rsid w:val="003B7081"/>
    <w:rsid w:val="003C35EC"/>
    <w:rsid w:val="003D2F04"/>
    <w:rsid w:val="00421AB7"/>
    <w:rsid w:val="00422E89"/>
    <w:rsid w:val="00456494"/>
    <w:rsid w:val="00487CE2"/>
    <w:rsid w:val="004E0C2C"/>
    <w:rsid w:val="0050243B"/>
    <w:rsid w:val="00541F2B"/>
    <w:rsid w:val="0058362E"/>
    <w:rsid w:val="005A1446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514EB"/>
    <w:rsid w:val="00752D2F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84171"/>
    <w:rsid w:val="009B4C30"/>
    <w:rsid w:val="009D5ACB"/>
    <w:rsid w:val="00A15291"/>
    <w:rsid w:val="00A41FEB"/>
    <w:rsid w:val="00AC0135"/>
    <w:rsid w:val="00AD0E05"/>
    <w:rsid w:val="00AE46A4"/>
    <w:rsid w:val="00B077A0"/>
    <w:rsid w:val="00B2397B"/>
    <w:rsid w:val="00BE79E2"/>
    <w:rsid w:val="00C30E8D"/>
    <w:rsid w:val="00C554E8"/>
    <w:rsid w:val="00C57B70"/>
    <w:rsid w:val="00CD1BA3"/>
    <w:rsid w:val="00D22D70"/>
    <w:rsid w:val="00D3223B"/>
    <w:rsid w:val="00DC2900"/>
    <w:rsid w:val="00EA241E"/>
    <w:rsid w:val="00EC705A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1289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14</cp:revision>
  <dcterms:created xsi:type="dcterms:W3CDTF">2026-03-23T08:40:00Z</dcterms:created>
  <dcterms:modified xsi:type="dcterms:W3CDTF">2026-03-24T15:56:00Z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